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50AC" w14:textId="77777777" w:rsidR="00D84E3C" w:rsidRPr="00553DDE" w:rsidRDefault="00D84E3C" w:rsidP="00D84E3C">
      <w:bookmarkStart w:id="0" w:name="_GoBack"/>
    </w:p>
    <w:p w14:paraId="3291CD66" w14:textId="77777777" w:rsidR="00D84E3C" w:rsidRPr="00553DDE" w:rsidRDefault="00D84E3C" w:rsidP="00D84E3C">
      <w:pPr>
        <w:pStyle w:val="Default"/>
        <w:jc w:val="center"/>
        <w:rPr>
          <w:bCs/>
          <w:color w:val="auto"/>
          <w:sz w:val="26"/>
          <w:szCs w:val="26"/>
          <w:lang w:val="pt-BR"/>
        </w:rPr>
      </w:pPr>
      <w:r w:rsidRPr="00553DDE">
        <w:rPr>
          <w:bCs/>
          <w:color w:val="auto"/>
          <w:sz w:val="26"/>
          <w:szCs w:val="26"/>
          <w:lang w:val="pt-BR"/>
        </w:rPr>
        <w:t xml:space="preserve">                          </w:t>
      </w:r>
    </w:p>
    <w:p w14:paraId="1E817FA6" w14:textId="77777777" w:rsidR="009C0D54" w:rsidRPr="00553DDE" w:rsidRDefault="00D84E3C" w:rsidP="00D84E3C">
      <w:pPr>
        <w:pStyle w:val="Default"/>
        <w:jc w:val="center"/>
        <w:rPr>
          <w:b/>
          <w:bCs/>
          <w:color w:val="auto"/>
          <w:sz w:val="28"/>
          <w:szCs w:val="28"/>
          <w:lang w:val="pt-BR"/>
        </w:rPr>
      </w:pPr>
      <w:r w:rsidRPr="00553DDE">
        <w:rPr>
          <w:bCs/>
          <w:color w:val="auto"/>
          <w:sz w:val="28"/>
          <w:szCs w:val="28"/>
          <w:lang w:val="pt-BR"/>
        </w:rPr>
        <w:t>UBND TỈNH ĐỒNG NAI</w:t>
      </w:r>
      <w:r w:rsidRPr="00553DDE">
        <w:rPr>
          <w:bCs/>
          <w:color w:val="auto"/>
          <w:sz w:val="28"/>
          <w:szCs w:val="28"/>
          <w:lang w:val="pt-BR"/>
        </w:rPr>
        <w:br/>
      </w:r>
      <w:r w:rsidR="009C0D54" w:rsidRPr="00553DDE">
        <w:rPr>
          <w:b/>
          <w:bCs/>
          <w:color w:val="auto"/>
          <w:sz w:val="28"/>
          <w:szCs w:val="28"/>
          <w:lang w:val="pt-BR"/>
        </w:rPr>
        <w:t xml:space="preserve">BAN TỔ CHỨC CUỘC THI TRỰC TUYẾN </w:t>
      </w:r>
    </w:p>
    <w:p w14:paraId="690AC29E" w14:textId="77777777" w:rsidR="009C0D54" w:rsidRPr="00553DDE" w:rsidRDefault="009C0D54" w:rsidP="00D84E3C">
      <w:pPr>
        <w:pStyle w:val="Default"/>
        <w:jc w:val="center"/>
        <w:rPr>
          <w:bCs/>
          <w:color w:val="auto"/>
          <w:sz w:val="26"/>
          <w:szCs w:val="26"/>
          <w:lang w:val="pt-BR"/>
        </w:rPr>
      </w:pPr>
      <w:r w:rsidRPr="00553DDE">
        <w:rPr>
          <w:b/>
          <w:bCs/>
          <w:color w:val="auto"/>
          <w:sz w:val="28"/>
          <w:szCs w:val="28"/>
          <w:lang w:val="pt-BR"/>
        </w:rPr>
        <w:t>“TÌM HIỂU PHÁP LUẬT NĂM 2021”</w:t>
      </w:r>
      <w:r w:rsidR="00D84E3C" w:rsidRPr="00553DDE">
        <w:rPr>
          <w:bCs/>
          <w:color w:val="auto"/>
          <w:sz w:val="26"/>
          <w:szCs w:val="26"/>
          <w:lang w:val="pt-BR"/>
        </w:rPr>
        <w:t xml:space="preserve"> </w:t>
      </w:r>
    </w:p>
    <w:p w14:paraId="5CD913E5" w14:textId="77777777" w:rsidR="00D84E3C" w:rsidRPr="00553DDE" w:rsidRDefault="009C0D54" w:rsidP="009C0D54">
      <w:pPr>
        <w:pStyle w:val="Default"/>
        <w:jc w:val="center"/>
        <w:rPr>
          <w:b/>
          <w:bCs/>
          <w:color w:val="auto"/>
          <w:sz w:val="2"/>
          <w:szCs w:val="26"/>
          <w:lang w:val="pt-BR"/>
        </w:rPr>
      </w:pPr>
      <w:r w:rsidRPr="00553DDE">
        <w:rPr>
          <w:bCs/>
          <w:color w:val="auto"/>
          <w:sz w:val="26"/>
          <w:szCs w:val="26"/>
          <w:lang w:val="pt-BR"/>
        </w:rPr>
        <w:t>––––––––––––</w:t>
      </w:r>
      <w:r w:rsidR="00D84E3C" w:rsidRPr="00553DDE">
        <w:rPr>
          <w:bCs/>
          <w:color w:val="auto"/>
          <w:sz w:val="26"/>
          <w:szCs w:val="26"/>
          <w:lang w:val="pt-BR"/>
        </w:rPr>
        <w:br/>
      </w:r>
      <w:r w:rsidR="00D84E3C" w:rsidRPr="00553DDE">
        <w:rPr>
          <w:bCs/>
          <w:color w:val="auto"/>
          <w:sz w:val="26"/>
          <w:szCs w:val="26"/>
          <w:lang w:val="pt-BR"/>
        </w:rPr>
        <w:br/>
      </w:r>
      <w:r w:rsidRPr="00553DDE">
        <w:rPr>
          <w:b/>
          <w:bCs/>
          <w:color w:val="auto"/>
          <w:sz w:val="26"/>
          <w:szCs w:val="26"/>
          <w:lang w:val="pt-BR"/>
        </w:rPr>
        <w:t xml:space="preserve">             </w:t>
      </w:r>
    </w:p>
    <w:p w14:paraId="0EDD12A2" w14:textId="77777777" w:rsidR="00D84E3C" w:rsidRPr="00553DDE" w:rsidRDefault="00D84E3C" w:rsidP="00D84E3C">
      <w:pPr>
        <w:pStyle w:val="Default"/>
        <w:spacing w:line="276" w:lineRule="auto"/>
        <w:rPr>
          <w:b/>
          <w:bCs/>
          <w:color w:val="auto"/>
          <w:sz w:val="10"/>
          <w:szCs w:val="10"/>
          <w:lang w:val="pt-BR"/>
        </w:rPr>
      </w:pPr>
    </w:p>
    <w:p w14:paraId="52208D8B" w14:textId="77777777" w:rsidR="005A275F" w:rsidRPr="00553DDE" w:rsidRDefault="00D84E3C" w:rsidP="009506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pt-BR"/>
        </w:rPr>
      </w:pPr>
      <w:r w:rsidRPr="00553DDE">
        <w:rPr>
          <w:b/>
          <w:bCs/>
          <w:sz w:val="28"/>
          <w:szCs w:val="28"/>
          <w:lang w:val="pt-BR"/>
        </w:rPr>
        <w:t>PHIẾU KHẢO SÁT</w:t>
      </w:r>
      <w:bookmarkStart w:id="1" w:name="_t0zkozvj14wi" w:colFirst="0" w:colLast="0"/>
      <w:bookmarkEnd w:id="1"/>
      <w:r w:rsidR="005A275F" w:rsidRPr="00553DDE">
        <w:rPr>
          <w:b/>
          <w:bCs/>
          <w:sz w:val="28"/>
          <w:szCs w:val="28"/>
          <w:lang w:val="pt-BR"/>
        </w:rPr>
        <w:t xml:space="preserve"> ĐÁNH GIÁ HIỆU QUẢ, CHẤT LƯỢNG </w:t>
      </w:r>
      <w:r w:rsidR="009506B2" w:rsidRPr="00553DDE">
        <w:rPr>
          <w:b/>
          <w:bCs/>
          <w:sz w:val="28"/>
          <w:szCs w:val="28"/>
          <w:lang w:val="pt-BR"/>
        </w:rPr>
        <w:t xml:space="preserve">CỦA </w:t>
      </w:r>
    </w:p>
    <w:p w14:paraId="45E2EC48" w14:textId="77777777" w:rsidR="009506B2" w:rsidRPr="00553DDE" w:rsidRDefault="009C0D54" w:rsidP="009506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pt-BR"/>
        </w:rPr>
      </w:pPr>
      <w:r w:rsidRPr="00553DDE">
        <w:rPr>
          <w:b/>
          <w:bCs/>
          <w:sz w:val="28"/>
          <w:szCs w:val="28"/>
          <w:lang w:val="pt-BR"/>
        </w:rPr>
        <w:t xml:space="preserve">CUỘC THI TRỰC TUYẾN </w:t>
      </w:r>
      <w:r w:rsidR="005A275F" w:rsidRPr="00553DDE">
        <w:rPr>
          <w:b/>
          <w:bCs/>
          <w:sz w:val="28"/>
          <w:szCs w:val="28"/>
          <w:lang w:val="pt-BR"/>
        </w:rPr>
        <w:t>“</w:t>
      </w:r>
      <w:r w:rsidRPr="00553DDE">
        <w:rPr>
          <w:b/>
          <w:bCs/>
          <w:sz w:val="28"/>
          <w:szCs w:val="28"/>
          <w:lang w:val="pt-BR"/>
        </w:rPr>
        <w:t>TÌM HIỂU PHÁP LUẬT NĂM 2021</w:t>
      </w:r>
      <w:r w:rsidR="005A275F" w:rsidRPr="00553DDE">
        <w:rPr>
          <w:b/>
          <w:bCs/>
          <w:sz w:val="28"/>
          <w:szCs w:val="28"/>
          <w:lang w:val="pt-BR"/>
        </w:rPr>
        <w:t>”</w:t>
      </w:r>
    </w:p>
    <w:p w14:paraId="2D8F5761" w14:textId="77777777" w:rsidR="009506B2" w:rsidRPr="00553DDE" w:rsidRDefault="009506B2" w:rsidP="00D84E3C">
      <w:pPr>
        <w:spacing w:before="120" w:after="120"/>
        <w:ind w:firstLine="709"/>
        <w:jc w:val="both"/>
        <w:rPr>
          <w:i/>
          <w:sz w:val="12"/>
          <w:szCs w:val="28"/>
        </w:rPr>
      </w:pPr>
    </w:p>
    <w:p w14:paraId="54DE4C69" w14:textId="2C02094E" w:rsidR="009C0D54" w:rsidRPr="00553DDE" w:rsidRDefault="0080282A" w:rsidP="00582E88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553DDE">
        <w:rPr>
          <w:i/>
          <w:sz w:val="28"/>
          <w:szCs w:val="28"/>
        </w:rPr>
        <w:t xml:space="preserve">Với mục đích nắm bắt kịp thời thông tin phản hồi từ các thí sinh tham gia cuộc thi, qua đó tạo cơ sở nâng cao </w:t>
      </w:r>
      <w:r w:rsidR="00BF1B3C" w:rsidRPr="00553DDE">
        <w:rPr>
          <w:i/>
          <w:sz w:val="28"/>
          <w:szCs w:val="28"/>
        </w:rPr>
        <w:t xml:space="preserve">chất lượng cho các cuộc thi được tổ chức trong những năm tiếp theo, </w:t>
      </w:r>
      <w:r w:rsidR="009C0D54" w:rsidRPr="00553DDE">
        <w:rPr>
          <w:i/>
          <w:sz w:val="28"/>
          <w:szCs w:val="28"/>
        </w:rPr>
        <w:t>Ban Tổ chức Cuộc thi trực tuyến “Tìm hiểu pháp luật năm 2021” xây dựng mẫu Phiếu khảo sát nhằm lấy ý kiến, phản hồi của các thí sinh về Cuộc thi.</w:t>
      </w:r>
    </w:p>
    <w:p w14:paraId="6F264730" w14:textId="526AB174" w:rsidR="002B6E9E" w:rsidRPr="00553DDE" w:rsidRDefault="002B6E9E" w:rsidP="00582E88">
      <w:pPr>
        <w:spacing w:before="120" w:after="120"/>
        <w:ind w:firstLine="567"/>
        <w:jc w:val="both"/>
        <w:rPr>
          <w:i/>
          <w:spacing w:val="-4"/>
          <w:sz w:val="28"/>
          <w:szCs w:val="28"/>
        </w:rPr>
      </w:pPr>
      <w:r w:rsidRPr="00553DDE">
        <w:rPr>
          <w:i/>
          <w:spacing w:val="-4"/>
          <w:sz w:val="28"/>
          <w:szCs w:val="28"/>
        </w:rPr>
        <w:t xml:space="preserve">Nội dung khảo sát </w:t>
      </w:r>
      <w:r w:rsidR="009C0D54" w:rsidRPr="00553DDE">
        <w:rPr>
          <w:i/>
          <w:spacing w:val="-4"/>
          <w:sz w:val="28"/>
          <w:szCs w:val="28"/>
        </w:rPr>
        <w:t>nhằm tạo thuận lợi cho thí sinh, nâng cao chất lượng Cuộc thi</w:t>
      </w:r>
      <w:r w:rsidRPr="00553DDE">
        <w:rPr>
          <w:i/>
          <w:spacing w:val="-4"/>
          <w:sz w:val="28"/>
          <w:szCs w:val="28"/>
        </w:rPr>
        <w:t xml:space="preserve"> </w:t>
      </w:r>
      <w:r w:rsidR="00BF1B3C" w:rsidRPr="00553DDE">
        <w:rPr>
          <w:i/>
          <w:spacing w:val="-4"/>
          <w:sz w:val="28"/>
          <w:szCs w:val="28"/>
        </w:rPr>
        <w:t>Ban Tổ chức mong muốn</w:t>
      </w:r>
      <w:r w:rsidRPr="00553DDE">
        <w:rPr>
          <w:i/>
          <w:spacing w:val="-4"/>
          <w:sz w:val="28"/>
          <w:szCs w:val="28"/>
        </w:rPr>
        <w:t xml:space="preserve"> </w:t>
      </w:r>
      <w:r w:rsidR="009C0D54" w:rsidRPr="00553DDE">
        <w:rPr>
          <w:i/>
          <w:spacing w:val="-4"/>
          <w:sz w:val="28"/>
          <w:szCs w:val="28"/>
        </w:rPr>
        <w:t>các thí sinh</w:t>
      </w:r>
      <w:r w:rsidRPr="00553DDE">
        <w:rPr>
          <w:i/>
          <w:spacing w:val="-4"/>
          <w:sz w:val="28"/>
          <w:szCs w:val="28"/>
        </w:rPr>
        <w:t xml:space="preserve"> cung cấp thông tin một cách khách quan, đ</w:t>
      </w:r>
      <w:r w:rsidR="000F61B7" w:rsidRPr="00553DDE">
        <w:rPr>
          <w:i/>
          <w:spacing w:val="-4"/>
          <w:sz w:val="28"/>
          <w:szCs w:val="28"/>
        </w:rPr>
        <w:t>úng với suy nghĩ và quan điểm củ</w:t>
      </w:r>
      <w:r w:rsidRPr="00553DDE">
        <w:rPr>
          <w:i/>
          <w:spacing w:val="-4"/>
          <w:sz w:val="28"/>
          <w:szCs w:val="28"/>
        </w:rPr>
        <w:t>a cá nhân mình để việc khảo sát đạt được hiệu quả thiết thực.</w:t>
      </w:r>
    </w:p>
    <w:p w14:paraId="2A85DD9F" w14:textId="77777777" w:rsidR="00D84E3C" w:rsidRPr="00553DDE" w:rsidRDefault="00D84E3C" w:rsidP="00582E88">
      <w:pPr>
        <w:spacing w:before="120" w:after="120"/>
        <w:ind w:firstLine="567"/>
        <w:jc w:val="both"/>
        <w:rPr>
          <w:b/>
          <w:bCs/>
          <w:i/>
          <w:sz w:val="28"/>
          <w:szCs w:val="28"/>
        </w:rPr>
      </w:pPr>
      <w:r w:rsidRPr="00553DDE">
        <w:rPr>
          <w:b/>
          <w:bCs/>
          <w:i/>
          <w:sz w:val="28"/>
          <w:szCs w:val="28"/>
        </w:rPr>
        <w:t>Trân trọng cảm ơn.</w:t>
      </w:r>
    </w:p>
    <w:p w14:paraId="6C93E6DD" w14:textId="77777777" w:rsidR="009506B2" w:rsidRPr="00553DDE" w:rsidRDefault="009506B2" w:rsidP="00582E88">
      <w:pPr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Rất mong nhận được các câu trả lời</w:t>
      </w:r>
      <w:r w:rsidR="002B6E9E" w:rsidRPr="00553DDE">
        <w:rPr>
          <w:sz w:val="28"/>
          <w:szCs w:val="28"/>
        </w:rPr>
        <w:t xml:space="preserve"> của Ô</w:t>
      </w:r>
      <w:r w:rsidRPr="00553DDE">
        <w:rPr>
          <w:sz w:val="28"/>
          <w:szCs w:val="28"/>
        </w:rPr>
        <w:t>ng (</w:t>
      </w:r>
      <w:r w:rsidR="002B6E9E" w:rsidRPr="00553DDE">
        <w:rPr>
          <w:sz w:val="28"/>
          <w:szCs w:val="28"/>
        </w:rPr>
        <w:t>B</w:t>
      </w:r>
      <w:r w:rsidRPr="00553DDE">
        <w:rPr>
          <w:sz w:val="28"/>
          <w:szCs w:val="28"/>
        </w:rPr>
        <w:t xml:space="preserve">à) bằng cách </w:t>
      </w:r>
      <w:r w:rsidR="000952BF" w:rsidRPr="00553DDE">
        <w:rPr>
          <w:sz w:val="28"/>
          <w:szCs w:val="28"/>
        </w:rPr>
        <w:t>điền</w:t>
      </w:r>
      <w:r w:rsidRPr="00553DDE">
        <w:rPr>
          <w:sz w:val="28"/>
          <w:szCs w:val="28"/>
        </w:rPr>
        <w:t xml:space="preserve"> vào các lựa chọn thích hợp.</w:t>
      </w:r>
      <w:r w:rsidR="00582E88" w:rsidRPr="00553DDE">
        <w:rPr>
          <w:sz w:val="28"/>
          <w:szCs w:val="28"/>
        </w:rPr>
        <w:t xml:space="preserve"> Mỗi câu hỏi chỉ chọn 1 đáp án.</w:t>
      </w:r>
    </w:p>
    <w:p w14:paraId="010C9EC8" w14:textId="77777777" w:rsidR="009506B2" w:rsidRPr="00553DDE" w:rsidRDefault="009506B2" w:rsidP="00582E88">
      <w:pPr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 xml:space="preserve">- Đối với những thông tin có ghi ô </w:t>
      </w:r>
      <w:r w:rsidRPr="00553DDE">
        <w:rPr>
          <w:b/>
          <w:sz w:val="28"/>
          <w:szCs w:val="28"/>
        </w:rPr>
        <w:sym w:font="Symbol" w:char="F09F"/>
      </w:r>
      <w:r w:rsidRPr="00553DDE">
        <w:rPr>
          <w:sz w:val="28"/>
          <w:szCs w:val="28"/>
        </w:rPr>
        <w:t>,</w:t>
      </w:r>
      <w:r w:rsidRPr="00553DDE">
        <w:rPr>
          <w:b/>
          <w:sz w:val="28"/>
          <w:szCs w:val="28"/>
        </w:rPr>
        <w:t xml:space="preserve"> </w:t>
      </w:r>
      <w:r w:rsidR="002B6E9E" w:rsidRPr="00553DDE">
        <w:rPr>
          <w:sz w:val="28"/>
          <w:szCs w:val="28"/>
        </w:rPr>
        <w:t>đề nghị Ông (B</w:t>
      </w:r>
      <w:r w:rsidRPr="00553DDE">
        <w:rPr>
          <w:sz w:val="28"/>
          <w:szCs w:val="28"/>
        </w:rPr>
        <w:t>à) đánh dấu “x” vào ô đó nếu lựa chọn phương án trả lời.</w:t>
      </w:r>
    </w:p>
    <w:p w14:paraId="5C3400BF" w14:textId="77777777" w:rsidR="009506B2" w:rsidRPr="00553DDE" w:rsidRDefault="009506B2" w:rsidP="00582E88">
      <w:pPr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- Đối với những thông tin có tính chất mở có ghi đoạn</w:t>
      </w:r>
      <w:r w:rsidR="002B6E9E" w:rsidRPr="00553DDE">
        <w:rPr>
          <w:sz w:val="28"/>
          <w:szCs w:val="28"/>
        </w:rPr>
        <w:t xml:space="preserve"> “..................”, đề nghị Ông (B</w:t>
      </w:r>
      <w:r w:rsidRPr="00553DDE">
        <w:rPr>
          <w:sz w:val="28"/>
          <w:szCs w:val="28"/>
        </w:rPr>
        <w:t xml:space="preserve">à) ghi </w:t>
      </w:r>
      <w:r w:rsidR="00582E88" w:rsidRPr="00553DDE">
        <w:rPr>
          <w:sz w:val="28"/>
          <w:szCs w:val="28"/>
        </w:rPr>
        <w:t xml:space="preserve">trực tiếp </w:t>
      </w:r>
      <w:r w:rsidRPr="00553DDE">
        <w:rPr>
          <w:sz w:val="28"/>
          <w:szCs w:val="28"/>
        </w:rPr>
        <w:t xml:space="preserve">ý kiến </w:t>
      </w:r>
      <w:r w:rsidR="00582E88" w:rsidRPr="00553DDE">
        <w:rPr>
          <w:sz w:val="28"/>
          <w:szCs w:val="28"/>
        </w:rPr>
        <w:t>c</w:t>
      </w:r>
      <w:r w:rsidRPr="00553DDE">
        <w:rPr>
          <w:sz w:val="28"/>
          <w:szCs w:val="28"/>
        </w:rPr>
        <w:t>ủa mình.</w:t>
      </w:r>
    </w:p>
    <w:p w14:paraId="520D9207" w14:textId="77777777" w:rsidR="000952BF" w:rsidRPr="00553DDE" w:rsidRDefault="009506B2" w:rsidP="00582E88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553DDE">
        <w:rPr>
          <w:b/>
          <w:sz w:val="28"/>
          <w:szCs w:val="28"/>
        </w:rPr>
        <w:t>I. THÔNG TIN CHUNG VỀ NGƯỜI ĐƯỢC KHẢO SÁT</w:t>
      </w:r>
    </w:p>
    <w:p w14:paraId="6DA7F866" w14:textId="77777777" w:rsidR="000952BF" w:rsidRPr="00553DDE" w:rsidRDefault="009C0D54" w:rsidP="00582E88">
      <w:pPr>
        <w:spacing w:before="120" w:after="120"/>
        <w:ind w:firstLine="567"/>
        <w:rPr>
          <w:sz w:val="28"/>
          <w:szCs w:val="28"/>
        </w:rPr>
      </w:pPr>
      <w:r w:rsidRPr="00553DDE">
        <w:rPr>
          <w:b/>
          <w:sz w:val="28"/>
          <w:szCs w:val="28"/>
        </w:rPr>
        <w:t>Đối tượng dự thi</w:t>
      </w:r>
      <w:r w:rsidR="000952BF" w:rsidRPr="00553DDE">
        <w:rPr>
          <w:b/>
          <w:sz w:val="28"/>
          <w:szCs w:val="28"/>
        </w:rPr>
        <w:t xml:space="preserve">: </w:t>
      </w:r>
      <w:r w:rsidR="000952BF" w:rsidRPr="00553DDE">
        <w:rPr>
          <w:sz w:val="28"/>
          <w:szCs w:val="28"/>
        </w:rPr>
        <w:t xml:space="preserve">(ghi rõ </w:t>
      </w:r>
      <w:r w:rsidRPr="00553DDE">
        <w:rPr>
          <w:sz w:val="28"/>
          <w:szCs w:val="28"/>
        </w:rPr>
        <w:t>là cán bộ, công chức; học sinh, sinh viên hay là thí sinh tự do)</w:t>
      </w:r>
    </w:p>
    <w:p w14:paraId="5FF1436F" w14:textId="77777777" w:rsidR="009506B2" w:rsidRPr="00553DDE" w:rsidRDefault="009506B2" w:rsidP="00582E88">
      <w:pPr>
        <w:spacing w:before="120" w:after="120"/>
        <w:ind w:firstLine="567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</w:t>
      </w:r>
      <w:r w:rsidR="001F7E50" w:rsidRPr="00553DDE">
        <w:rPr>
          <w:sz w:val="28"/>
          <w:szCs w:val="28"/>
        </w:rPr>
        <w:t>.......</w:t>
      </w:r>
      <w:r w:rsidR="00F512CB" w:rsidRPr="00553DDE">
        <w:rPr>
          <w:sz w:val="28"/>
          <w:szCs w:val="28"/>
        </w:rPr>
        <w:t>.......</w:t>
      </w:r>
    </w:p>
    <w:p w14:paraId="45B4E632" w14:textId="77777777" w:rsidR="00F512CB" w:rsidRPr="00553DDE" w:rsidRDefault="00F512CB" w:rsidP="00582E88">
      <w:pPr>
        <w:spacing w:before="120" w:after="120"/>
        <w:ind w:firstLine="567"/>
        <w:jc w:val="both"/>
        <w:rPr>
          <w:b/>
          <w:sz w:val="28"/>
          <w:szCs w:val="28"/>
        </w:rPr>
      </w:pPr>
    </w:p>
    <w:p w14:paraId="47EFE315" w14:textId="77777777" w:rsidR="00E044B4" w:rsidRPr="00553DDE" w:rsidRDefault="00E044B4" w:rsidP="00582E88">
      <w:pPr>
        <w:spacing w:before="120" w:after="120"/>
        <w:ind w:firstLine="567"/>
        <w:jc w:val="both"/>
        <w:rPr>
          <w:b/>
          <w:spacing w:val="-8"/>
          <w:sz w:val="28"/>
          <w:szCs w:val="28"/>
        </w:rPr>
      </w:pPr>
      <w:r w:rsidRPr="00553DDE">
        <w:rPr>
          <w:b/>
          <w:spacing w:val="-8"/>
          <w:sz w:val="28"/>
          <w:szCs w:val="28"/>
        </w:rPr>
        <w:t xml:space="preserve">II. </w:t>
      </w:r>
      <w:r w:rsidR="003C7D6C" w:rsidRPr="00553DDE">
        <w:rPr>
          <w:b/>
          <w:spacing w:val="-8"/>
          <w:sz w:val="28"/>
          <w:szCs w:val="28"/>
        </w:rPr>
        <w:t xml:space="preserve">KHẢO SÁT THÔNG TIN VỀ </w:t>
      </w:r>
      <w:r w:rsidR="009C0D54" w:rsidRPr="00553DDE">
        <w:rPr>
          <w:b/>
          <w:spacing w:val="-8"/>
          <w:sz w:val="28"/>
          <w:szCs w:val="28"/>
        </w:rPr>
        <w:t>HIỆU QUẢ, CHẤT LƯỢNG CỦA CUỘC THI</w:t>
      </w:r>
    </w:p>
    <w:p w14:paraId="752D40EF" w14:textId="5602D9EA" w:rsidR="00FB71E4" w:rsidRPr="00553DDE" w:rsidRDefault="00BF1B3C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1</w:t>
      </w:r>
      <w:r w:rsidR="00FB71E4" w:rsidRPr="00553DDE">
        <w:rPr>
          <w:sz w:val="28"/>
          <w:szCs w:val="28"/>
        </w:rPr>
        <w:t xml:space="preserve">. </w:t>
      </w:r>
      <w:r w:rsidR="00D26B56" w:rsidRPr="00553DDE">
        <w:rPr>
          <w:sz w:val="28"/>
          <w:szCs w:val="28"/>
        </w:rPr>
        <w:t>T</w:t>
      </w:r>
      <w:r w:rsidR="00FB71E4" w:rsidRPr="00553DDE">
        <w:rPr>
          <w:sz w:val="28"/>
          <w:szCs w:val="28"/>
        </w:rPr>
        <w:t xml:space="preserve">hông tin về Cuộc thi </w:t>
      </w:r>
      <w:r w:rsidR="00D26B56" w:rsidRPr="00553DDE">
        <w:rPr>
          <w:sz w:val="28"/>
          <w:szCs w:val="28"/>
        </w:rPr>
        <w:t xml:space="preserve">được </w:t>
      </w:r>
      <w:r w:rsidR="00D26B56" w:rsidRPr="00553DDE">
        <w:rPr>
          <w:spacing w:val="-8"/>
          <w:sz w:val="28"/>
          <w:szCs w:val="28"/>
        </w:rPr>
        <w:t xml:space="preserve">Ông (Bà) tiếp cận </w:t>
      </w:r>
      <w:r w:rsidR="00FB71E4" w:rsidRPr="00553DDE">
        <w:rPr>
          <w:sz w:val="28"/>
          <w:szCs w:val="28"/>
        </w:rPr>
        <w:t>thông qua kênh phát động nào?</w:t>
      </w:r>
    </w:p>
    <w:p w14:paraId="642114A0" w14:textId="77777777" w:rsidR="00FB71E4" w:rsidRPr="00553DDE" w:rsidRDefault="00FB71E4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Báo, Đài.</w:t>
      </w:r>
    </w:p>
    <w:p w14:paraId="64211C02" w14:textId="77777777" w:rsidR="00FB71E4" w:rsidRPr="00553DDE" w:rsidRDefault="00FB71E4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Pr="00553DDE">
        <w:rPr>
          <w:sz w:val="28"/>
          <w:szCs w:val="28"/>
        </w:rPr>
        <w:t>Trang Thông tin điện tử của cơ quan, đơn vị, địa phương.</w:t>
      </w:r>
    </w:p>
    <w:p w14:paraId="653C696B" w14:textId="77777777" w:rsidR="00FB71E4" w:rsidRPr="00553DDE" w:rsidRDefault="00FB71E4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Pr="00553DDE">
        <w:rPr>
          <w:sz w:val="28"/>
          <w:szCs w:val="28"/>
        </w:rPr>
        <w:t>Hệ thống loa truyền thanh ở cơ sở.</w:t>
      </w:r>
    </w:p>
    <w:p w14:paraId="59A50EE7" w14:textId="77777777" w:rsidR="00FB71E4" w:rsidRPr="00553DDE" w:rsidRDefault="00FB71E4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Pr="00553DDE">
        <w:rPr>
          <w:sz w:val="28"/>
          <w:szCs w:val="28"/>
        </w:rPr>
        <w:t>Văn bản phát động của cơ quan, đơn vị, địa phương.</w:t>
      </w:r>
    </w:p>
    <w:p w14:paraId="2C399660" w14:textId="77777777" w:rsidR="00FB71E4" w:rsidRPr="00553DDE" w:rsidRDefault="00FB71E4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Pr="00553DDE">
        <w:rPr>
          <w:sz w:val="28"/>
          <w:szCs w:val="28"/>
        </w:rPr>
        <w:t>Thông tin chia sẽ trên các mạng xã hội.</w:t>
      </w:r>
    </w:p>
    <w:p w14:paraId="384AAE47" w14:textId="77777777" w:rsidR="00FB71E4" w:rsidRPr="00553DDE" w:rsidRDefault="00FB71E4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Pr="00553DDE">
        <w:rPr>
          <w:sz w:val="28"/>
          <w:szCs w:val="28"/>
        </w:rPr>
        <w:t>Kênh thông tin khác (đề nghị ghi cụ thể)....................................................</w:t>
      </w:r>
    </w:p>
    <w:p w14:paraId="7C229F65" w14:textId="77777777" w:rsidR="00BF1B3C" w:rsidRPr="00553DDE" w:rsidRDefault="00BF1B3C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</w:p>
    <w:p w14:paraId="143A97B6" w14:textId="0244D0FE" w:rsidR="00D84E3C" w:rsidRPr="00553DDE" w:rsidRDefault="00BF1B3C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2</w:t>
      </w:r>
      <w:r w:rsidR="00D84E3C" w:rsidRPr="00553DDE">
        <w:rPr>
          <w:sz w:val="28"/>
          <w:szCs w:val="28"/>
        </w:rPr>
        <w:t xml:space="preserve">. </w:t>
      </w:r>
      <w:r w:rsidR="009506B2" w:rsidRPr="00553DDE">
        <w:rPr>
          <w:sz w:val="28"/>
          <w:szCs w:val="28"/>
        </w:rPr>
        <w:t xml:space="preserve">Ông </w:t>
      </w:r>
      <w:r w:rsidR="00791CF1" w:rsidRPr="00553DDE">
        <w:rPr>
          <w:sz w:val="28"/>
          <w:szCs w:val="28"/>
        </w:rPr>
        <w:t>(</w:t>
      </w:r>
      <w:r w:rsidR="002B6E9E" w:rsidRPr="00553DDE">
        <w:rPr>
          <w:sz w:val="28"/>
          <w:szCs w:val="28"/>
        </w:rPr>
        <w:t>B</w:t>
      </w:r>
      <w:r w:rsidR="009506B2" w:rsidRPr="00553DDE">
        <w:rPr>
          <w:sz w:val="28"/>
          <w:szCs w:val="28"/>
        </w:rPr>
        <w:t>à</w:t>
      </w:r>
      <w:r w:rsidR="00791CF1" w:rsidRPr="00553DDE">
        <w:rPr>
          <w:sz w:val="28"/>
          <w:szCs w:val="28"/>
        </w:rPr>
        <w:t>)</w:t>
      </w:r>
      <w:r w:rsidR="009506B2" w:rsidRPr="00553DDE">
        <w:rPr>
          <w:sz w:val="28"/>
          <w:szCs w:val="28"/>
        </w:rPr>
        <w:t xml:space="preserve"> </w:t>
      </w:r>
      <w:r w:rsidR="009C0D54" w:rsidRPr="00553DDE">
        <w:rPr>
          <w:sz w:val="28"/>
          <w:szCs w:val="28"/>
        </w:rPr>
        <w:t xml:space="preserve">hãy cho biết </w:t>
      </w:r>
      <w:r w:rsidRPr="00553DDE">
        <w:rPr>
          <w:sz w:val="28"/>
          <w:szCs w:val="28"/>
        </w:rPr>
        <w:t xml:space="preserve">mức độ </w:t>
      </w:r>
      <w:r w:rsidR="009C0D54" w:rsidRPr="00553DDE">
        <w:rPr>
          <w:sz w:val="28"/>
          <w:szCs w:val="28"/>
        </w:rPr>
        <w:t xml:space="preserve">nội dung thi </w:t>
      </w:r>
      <w:r w:rsidR="00582E88" w:rsidRPr="00553DDE">
        <w:rPr>
          <w:sz w:val="28"/>
          <w:szCs w:val="28"/>
        </w:rPr>
        <w:t xml:space="preserve">(các lĩnh vực pháp luật) </w:t>
      </w:r>
      <w:r w:rsidR="009C0D54" w:rsidRPr="00553DDE">
        <w:rPr>
          <w:sz w:val="28"/>
          <w:szCs w:val="28"/>
        </w:rPr>
        <w:t>đã phù hợp chưa</w:t>
      </w:r>
      <w:r w:rsidR="009506B2" w:rsidRPr="00553DDE">
        <w:rPr>
          <w:sz w:val="28"/>
          <w:szCs w:val="28"/>
        </w:rPr>
        <w:t>?</w:t>
      </w:r>
      <w:r w:rsidR="00582E88" w:rsidRPr="00553DDE">
        <w:rPr>
          <w:sz w:val="28"/>
          <w:szCs w:val="28"/>
        </w:rPr>
        <w:t xml:space="preserve"> </w:t>
      </w:r>
    </w:p>
    <w:p w14:paraId="26DAD784" w14:textId="77777777" w:rsidR="00D84E3C" w:rsidRPr="00553DDE" w:rsidRDefault="00D84E3C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lastRenderedPageBreak/>
        <w:sym w:font="Wingdings 2" w:char="F0A3"/>
      </w:r>
      <w:r w:rsidRPr="00553DDE">
        <w:rPr>
          <w:sz w:val="28"/>
          <w:szCs w:val="28"/>
        </w:rPr>
        <w:t xml:space="preserve"> </w:t>
      </w:r>
      <w:r w:rsidR="009C0D54" w:rsidRPr="00553DDE">
        <w:rPr>
          <w:sz w:val="28"/>
          <w:szCs w:val="28"/>
        </w:rPr>
        <w:t>Phù hợp</w:t>
      </w:r>
      <w:r w:rsidR="00FB71E4" w:rsidRPr="00553DDE">
        <w:rPr>
          <w:sz w:val="28"/>
          <w:szCs w:val="28"/>
        </w:rPr>
        <w:t>.</w:t>
      </w:r>
    </w:p>
    <w:p w14:paraId="348AB7D9" w14:textId="77777777" w:rsidR="00D84E3C" w:rsidRPr="00553DDE" w:rsidRDefault="00D84E3C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="009C0D54" w:rsidRPr="00553DDE">
        <w:rPr>
          <w:sz w:val="28"/>
          <w:szCs w:val="28"/>
        </w:rPr>
        <w:t>Tương đối phù hợp</w:t>
      </w:r>
      <w:r w:rsidR="00FB71E4" w:rsidRPr="00553DDE">
        <w:rPr>
          <w:sz w:val="28"/>
          <w:szCs w:val="28"/>
        </w:rPr>
        <w:t>.</w:t>
      </w:r>
    </w:p>
    <w:p w14:paraId="48BBD1F4" w14:textId="77777777" w:rsidR="009C0D54" w:rsidRPr="00553DDE" w:rsidRDefault="009C0D54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Pr="00553DDE">
        <w:rPr>
          <w:sz w:val="28"/>
          <w:szCs w:val="28"/>
        </w:rPr>
        <w:t>Chưa phù hợp</w:t>
      </w:r>
      <w:r w:rsidR="00FB71E4" w:rsidRPr="00553DDE">
        <w:rPr>
          <w:sz w:val="28"/>
          <w:szCs w:val="28"/>
        </w:rPr>
        <w:t>.</w:t>
      </w:r>
    </w:p>
    <w:p w14:paraId="68725A7A" w14:textId="1D927AEC" w:rsidR="00710F8E" w:rsidRPr="00553DDE" w:rsidRDefault="00710F8E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Pr="00553DDE">
        <w:rPr>
          <w:sz w:val="28"/>
          <w:szCs w:val="28"/>
        </w:rPr>
        <w:t>Ý kiến khác:...................................................................</w:t>
      </w:r>
      <w:r w:rsidR="00F512CB" w:rsidRPr="00553DDE">
        <w:rPr>
          <w:sz w:val="28"/>
          <w:szCs w:val="28"/>
        </w:rPr>
        <w:t>.............................</w:t>
      </w:r>
    </w:p>
    <w:p w14:paraId="17827F76" w14:textId="77777777" w:rsidR="00BF1B3C" w:rsidRPr="00553DDE" w:rsidRDefault="00BF1B3C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</w:p>
    <w:p w14:paraId="717D56FB" w14:textId="4F61F77C" w:rsidR="00BF1B3C" w:rsidRPr="00553DDE" w:rsidRDefault="00D26B56" w:rsidP="00BF1B3C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2B</w:t>
      </w:r>
      <w:r w:rsidR="00BF1B3C" w:rsidRPr="00553DDE">
        <w:rPr>
          <w:sz w:val="28"/>
          <w:szCs w:val="28"/>
        </w:rPr>
        <w:t>. Ông (Bà) đánh giá như thế nào về mức độ của các câu hỏi trong đề thi?</w:t>
      </w:r>
    </w:p>
    <w:p w14:paraId="707EE1E7" w14:textId="77777777" w:rsidR="00BF1B3C" w:rsidRPr="00553DDE" w:rsidRDefault="00BF1B3C" w:rsidP="00BF1B3C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Khó.</w:t>
      </w:r>
    </w:p>
    <w:p w14:paraId="4EAD4B89" w14:textId="77777777" w:rsidR="00BF1B3C" w:rsidRPr="00553DDE" w:rsidRDefault="00BF1B3C" w:rsidP="00BF1B3C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Trung bình.</w:t>
      </w:r>
    </w:p>
    <w:p w14:paraId="6937A0E8" w14:textId="77777777" w:rsidR="00BF1B3C" w:rsidRPr="00553DDE" w:rsidRDefault="00BF1B3C" w:rsidP="00BF1B3C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Dễ.</w:t>
      </w:r>
    </w:p>
    <w:p w14:paraId="1624D1D4" w14:textId="77777777" w:rsidR="00BF1B3C" w:rsidRPr="00553DDE" w:rsidRDefault="00BF1B3C" w:rsidP="00BF1B3C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Pr="00553DDE">
        <w:rPr>
          <w:sz w:val="28"/>
          <w:szCs w:val="28"/>
        </w:rPr>
        <w:t>Ý kiến khác:.................................................................................................</w:t>
      </w:r>
    </w:p>
    <w:p w14:paraId="3E522C61" w14:textId="77777777" w:rsidR="00BF1B3C" w:rsidRPr="00553DDE" w:rsidRDefault="00BF1B3C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</w:p>
    <w:p w14:paraId="6E6BE64D" w14:textId="0EE64A24" w:rsidR="00BF1B3C" w:rsidRPr="00553DDE" w:rsidRDefault="00D26B56" w:rsidP="00BF1B3C">
      <w:pPr>
        <w:pStyle w:val="Normal1"/>
        <w:spacing w:before="120" w:after="120"/>
        <w:ind w:firstLine="567"/>
        <w:jc w:val="both"/>
        <w:rPr>
          <w:i/>
          <w:sz w:val="28"/>
          <w:szCs w:val="28"/>
        </w:rPr>
      </w:pPr>
      <w:r w:rsidRPr="00553DDE">
        <w:rPr>
          <w:sz w:val="28"/>
          <w:szCs w:val="28"/>
        </w:rPr>
        <w:t>3</w:t>
      </w:r>
      <w:r w:rsidR="00BF1B3C" w:rsidRPr="00553DDE">
        <w:rPr>
          <w:sz w:val="28"/>
          <w:szCs w:val="28"/>
        </w:rPr>
        <w:t>. Theo Ông (Bà) số lượng câu hỏi trong một lượt thi (10 câu) đã phù hợp chưa?</w:t>
      </w:r>
    </w:p>
    <w:p w14:paraId="3C6EF988" w14:textId="77777777" w:rsidR="00BF1B3C" w:rsidRPr="00553DDE" w:rsidRDefault="00BF1B3C" w:rsidP="00BF1B3C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Phù hợp.</w:t>
      </w:r>
    </w:p>
    <w:p w14:paraId="08679D11" w14:textId="77777777" w:rsidR="00BF1B3C" w:rsidRPr="00553DDE" w:rsidRDefault="00BF1B3C" w:rsidP="00BF1B3C">
      <w:pPr>
        <w:pStyle w:val="Normal1"/>
        <w:spacing w:before="120" w:after="120"/>
        <w:ind w:firstLine="540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Ít.</w:t>
      </w:r>
    </w:p>
    <w:p w14:paraId="0A0153AB" w14:textId="77777777" w:rsidR="00BF1B3C" w:rsidRPr="00553DDE" w:rsidRDefault="00BF1B3C" w:rsidP="00BF1B3C">
      <w:pPr>
        <w:pStyle w:val="Normal1"/>
        <w:spacing w:before="120" w:after="120"/>
        <w:ind w:firstLine="540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Nhiều.</w:t>
      </w:r>
    </w:p>
    <w:p w14:paraId="6D81B0EC" w14:textId="77777777" w:rsidR="00BF1B3C" w:rsidRPr="00553DDE" w:rsidRDefault="00BF1B3C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</w:p>
    <w:p w14:paraId="45A58A48" w14:textId="1051CD42" w:rsidR="00BF1B3C" w:rsidRPr="00553DDE" w:rsidRDefault="00D26B56" w:rsidP="00BF1B3C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4</w:t>
      </w:r>
      <w:r w:rsidR="00BF1B3C" w:rsidRPr="00553DDE">
        <w:rPr>
          <w:sz w:val="28"/>
          <w:szCs w:val="28"/>
        </w:rPr>
        <w:t>. Ông (Bà) hãy cho biết, thời gian tối đa để trả lời 01 câu hỏi có phù hợp không?</w:t>
      </w:r>
    </w:p>
    <w:p w14:paraId="7AB6D6ED" w14:textId="77777777" w:rsidR="00BF1B3C" w:rsidRPr="00553DDE" w:rsidRDefault="00BF1B3C" w:rsidP="00BF1B3C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Phù hợp.</w:t>
      </w:r>
    </w:p>
    <w:p w14:paraId="53603C14" w14:textId="77777777" w:rsidR="00BF1B3C" w:rsidRPr="00553DDE" w:rsidRDefault="00BF1B3C" w:rsidP="00BF1B3C">
      <w:pPr>
        <w:pStyle w:val="Normal1"/>
        <w:spacing w:before="120" w:after="120"/>
        <w:ind w:firstLine="540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Ngắn hơn mức cần thiết.</w:t>
      </w:r>
    </w:p>
    <w:p w14:paraId="2DEDC061" w14:textId="77777777" w:rsidR="00BF1B3C" w:rsidRPr="00553DDE" w:rsidRDefault="00BF1B3C" w:rsidP="00BF1B3C">
      <w:pPr>
        <w:pStyle w:val="Normal1"/>
        <w:spacing w:before="120" w:after="120"/>
        <w:ind w:firstLine="540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Dài hơn mức cần thiết.</w:t>
      </w:r>
    </w:p>
    <w:p w14:paraId="5A93AE46" w14:textId="26B16748" w:rsidR="00BF1B3C" w:rsidRPr="00553DDE" w:rsidRDefault="00BF1B3C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</w:p>
    <w:p w14:paraId="483F4F4E" w14:textId="74B1BF6A" w:rsidR="00830E09" w:rsidRPr="00553DDE" w:rsidRDefault="00D26B56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5</w:t>
      </w:r>
      <w:r w:rsidR="00830E09" w:rsidRPr="00553DDE">
        <w:rPr>
          <w:sz w:val="28"/>
          <w:szCs w:val="28"/>
        </w:rPr>
        <w:t xml:space="preserve">. Theo Ông (Bà) tiêu chí chính để xét giải thưởng của năm nay (Tổng điểm thi) đã phù hợp chưa? </w:t>
      </w:r>
    </w:p>
    <w:p w14:paraId="3FD22CB1" w14:textId="77777777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Phù hợp.</w:t>
      </w:r>
    </w:p>
    <w:p w14:paraId="7D095578" w14:textId="4B0F9F54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Chưa phù hợp (Nếu chọn đáp án này thì trả lời tiếp câu hỏi số </w:t>
      </w:r>
      <w:r w:rsidR="008C505E" w:rsidRPr="00553DDE">
        <w:rPr>
          <w:sz w:val="28"/>
          <w:szCs w:val="28"/>
        </w:rPr>
        <w:t>6</w:t>
      </w:r>
      <w:r w:rsidRPr="00553DDE">
        <w:rPr>
          <w:sz w:val="28"/>
          <w:szCs w:val="28"/>
        </w:rPr>
        <w:t>)</w:t>
      </w:r>
    </w:p>
    <w:p w14:paraId="47B85162" w14:textId="3238B71A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</w:p>
    <w:p w14:paraId="30F46448" w14:textId="14F2D4D6" w:rsidR="00830E09" w:rsidRPr="00553DDE" w:rsidRDefault="00D26B56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6</w:t>
      </w:r>
      <w:r w:rsidR="00830E09" w:rsidRPr="00553DDE">
        <w:rPr>
          <w:sz w:val="28"/>
          <w:szCs w:val="28"/>
        </w:rPr>
        <w:t>. Theo Ông (Bà) nên thay đổi tiêu chí xét giải thưởng như thế nào cho phù hợp? (Đề nghị ghi cụ thể)</w:t>
      </w:r>
    </w:p>
    <w:p w14:paraId="2AB7E7BD" w14:textId="736F1987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...................................................................................................................</w:t>
      </w:r>
    </w:p>
    <w:p w14:paraId="08334E60" w14:textId="335275F1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</w:p>
    <w:p w14:paraId="1B6318C5" w14:textId="08BFAD1C" w:rsidR="00830E09" w:rsidRPr="00553DDE" w:rsidRDefault="00D26B56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7</w:t>
      </w:r>
      <w:r w:rsidR="00830E09" w:rsidRPr="00553DDE">
        <w:rPr>
          <w:sz w:val="28"/>
          <w:szCs w:val="28"/>
        </w:rPr>
        <w:t>. Ông (Bà) đánh giá các chức năng, tiện ích của phần mềm thi đã thuận lợi cho người thi hay chưa?</w:t>
      </w:r>
    </w:p>
    <w:p w14:paraId="43B9FB4F" w14:textId="77777777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Thuận lợi.</w:t>
      </w:r>
    </w:p>
    <w:p w14:paraId="50EAD2F3" w14:textId="5493253A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Chưa thuận lợi (nếu chọn đáp án này thì trả lời tiếp câu hỏi số </w:t>
      </w:r>
      <w:r w:rsidR="008C505E" w:rsidRPr="00553DDE">
        <w:rPr>
          <w:sz w:val="28"/>
          <w:szCs w:val="28"/>
        </w:rPr>
        <w:t>8</w:t>
      </w:r>
      <w:r w:rsidRPr="00553DDE">
        <w:rPr>
          <w:sz w:val="28"/>
          <w:szCs w:val="28"/>
        </w:rPr>
        <w:t>).</w:t>
      </w:r>
    </w:p>
    <w:p w14:paraId="5BAB9888" w14:textId="77777777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</w:p>
    <w:p w14:paraId="61077498" w14:textId="65A721AD" w:rsidR="00830E09" w:rsidRPr="00553DDE" w:rsidRDefault="00D26B56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8</w:t>
      </w:r>
      <w:r w:rsidR="00830E09" w:rsidRPr="00553DDE">
        <w:rPr>
          <w:sz w:val="28"/>
          <w:szCs w:val="28"/>
        </w:rPr>
        <w:t>. Theo Ông (Bà) nên thay đổi những tính năng gì của phần mềm để thuận lợi cho thí sinh trong việc tham gia Cuộc thi? (Đề nghị ghi cụ thể)</w:t>
      </w:r>
    </w:p>
    <w:p w14:paraId="00492EB0" w14:textId="57E93DB0" w:rsidR="00830E09" w:rsidRPr="00553DDE" w:rsidRDefault="00830E09" w:rsidP="00553DDE">
      <w:pPr>
        <w:pStyle w:val="Normal1"/>
        <w:tabs>
          <w:tab w:val="left" w:pos="5325"/>
        </w:tabs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</w:t>
      </w:r>
      <w:r w:rsidR="00D26B56" w:rsidRPr="00553DDE">
        <w:rPr>
          <w:sz w:val="28"/>
          <w:szCs w:val="28"/>
        </w:rPr>
        <w:t>Giao diện cuộc thi sinh động hơn</w:t>
      </w:r>
      <w:r w:rsidR="00553DDE" w:rsidRPr="00553DDE">
        <w:rPr>
          <w:sz w:val="28"/>
          <w:szCs w:val="28"/>
        </w:rPr>
        <w:tab/>
      </w:r>
    </w:p>
    <w:p w14:paraId="1290D900" w14:textId="0C92EFAC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sz w:val="28"/>
          <w:szCs w:val="28"/>
        </w:rPr>
        <w:t xml:space="preserve"> </w:t>
      </w:r>
      <w:r w:rsidR="00D26B56" w:rsidRPr="00553DDE">
        <w:rPr>
          <w:sz w:val="28"/>
          <w:szCs w:val="28"/>
        </w:rPr>
        <w:t>Bố trí nút bắt đầu và thoát</w:t>
      </w:r>
      <w:r w:rsidR="006F628D" w:rsidRPr="00553DDE">
        <w:rPr>
          <w:sz w:val="28"/>
          <w:szCs w:val="28"/>
        </w:rPr>
        <w:t xml:space="preserve"> ra </w:t>
      </w:r>
      <w:r w:rsidR="00D26B56" w:rsidRPr="00553DDE">
        <w:rPr>
          <w:sz w:val="28"/>
          <w:szCs w:val="28"/>
        </w:rPr>
        <w:t>cuộc thi thuận tiện hơn</w:t>
      </w:r>
    </w:p>
    <w:p w14:paraId="3F820ABA" w14:textId="77777777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rFonts w:eastAsia="Nova Mono"/>
          <w:sz w:val="28"/>
          <w:szCs w:val="28"/>
        </w:rPr>
        <w:sym w:font="Wingdings 2" w:char="F0A3"/>
      </w:r>
      <w:r w:rsidRPr="00553DDE">
        <w:rPr>
          <w:rFonts w:eastAsia="Nova Mono"/>
          <w:sz w:val="28"/>
          <w:szCs w:val="28"/>
        </w:rPr>
        <w:t xml:space="preserve"> </w:t>
      </w:r>
      <w:r w:rsidRPr="00553DDE">
        <w:rPr>
          <w:sz w:val="28"/>
          <w:szCs w:val="28"/>
        </w:rPr>
        <w:t>Ý kiến khác:.................................................................................................</w:t>
      </w:r>
    </w:p>
    <w:p w14:paraId="1CC302A5" w14:textId="77777777" w:rsidR="00830E09" w:rsidRPr="00553DDE" w:rsidRDefault="00830E09" w:rsidP="00830E09">
      <w:pPr>
        <w:pStyle w:val="Normal1"/>
        <w:spacing w:before="120" w:after="120"/>
        <w:ind w:firstLine="567"/>
        <w:jc w:val="both"/>
        <w:rPr>
          <w:sz w:val="28"/>
          <w:szCs w:val="28"/>
          <w:highlight w:val="yellow"/>
        </w:rPr>
      </w:pPr>
    </w:p>
    <w:p w14:paraId="502E2668" w14:textId="212308F6" w:rsidR="009B651C" w:rsidRPr="00553DDE" w:rsidRDefault="006F628D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9</w:t>
      </w:r>
      <w:r w:rsidR="002B6E9E" w:rsidRPr="00553DDE">
        <w:rPr>
          <w:sz w:val="28"/>
          <w:szCs w:val="28"/>
        </w:rPr>
        <w:t xml:space="preserve">. </w:t>
      </w:r>
      <w:r w:rsidR="0048173A" w:rsidRPr="00553DDE">
        <w:rPr>
          <w:sz w:val="28"/>
          <w:szCs w:val="28"/>
        </w:rPr>
        <w:t>Theo Ông (B</w:t>
      </w:r>
      <w:r w:rsidR="003102A5" w:rsidRPr="00553DDE">
        <w:rPr>
          <w:sz w:val="28"/>
          <w:szCs w:val="28"/>
        </w:rPr>
        <w:t>à) nên có những giải pháp nào để tổ chức Cuộc thi hiệu quả hơn?</w:t>
      </w:r>
      <w:r w:rsidR="00582E88" w:rsidRPr="00553DDE">
        <w:rPr>
          <w:sz w:val="28"/>
          <w:szCs w:val="28"/>
        </w:rPr>
        <w:t xml:space="preserve"> (Đề nghị ghi cụ thể)</w:t>
      </w:r>
    </w:p>
    <w:p w14:paraId="1584335C" w14:textId="77777777" w:rsidR="00F021B8" w:rsidRPr="00553DDE" w:rsidRDefault="00F021B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</w:t>
      </w:r>
      <w:r w:rsidR="00582E88" w:rsidRPr="00553DDE">
        <w:rPr>
          <w:sz w:val="28"/>
          <w:szCs w:val="28"/>
        </w:rPr>
        <w:t>............................</w:t>
      </w:r>
    </w:p>
    <w:p w14:paraId="0BB30028" w14:textId="77777777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D19A6B1" w14:textId="77777777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0C1CBBEE" w14:textId="77777777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45625507" w14:textId="77777777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864D6E4" w14:textId="77777777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F94D180" w14:textId="77777777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</w:p>
    <w:p w14:paraId="0B361231" w14:textId="32E911C5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1</w:t>
      </w:r>
      <w:r w:rsidR="006F628D" w:rsidRPr="00553DDE">
        <w:rPr>
          <w:sz w:val="28"/>
          <w:szCs w:val="28"/>
        </w:rPr>
        <w:t>0</w:t>
      </w:r>
      <w:r w:rsidR="0048173A" w:rsidRPr="00553DDE">
        <w:rPr>
          <w:sz w:val="28"/>
          <w:szCs w:val="28"/>
        </w:rPr>
        <w:t>. Theo Ông (B</w:t>
      </w:r>
      <w:r w:rsidRPr="00553DDE">
        <w:rPr>
          <w:sz w:val="28"/>
          <w:szCs w:val="28"/>
        </w:rPr>
        <w:t>à) nếu tiếp tục tổ chức Cuộc thi trong năm 2022 thì nên chọn nội dung về lĩnh vực pháp luật nào? (Đề nghị ghi cụ thể)</w:t>
      </w:r>
    </w:p>
    <w:p w14:paraId="34648A7D" w14:textId="77777777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1021A917" w14:textId="77777777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6609C5D" w14:textId="77777777" w:rsidR="00582E88" w:rsidRPr="00553DDE" w:rsidRDefault="00582E88" w:rsidP="00582E88">
      <w:pPr>
        <w:pStyle w:val="Normal1"/>
        <w:spacing w:before="120" w:after="120"/>
        <w:ind w:firstLine="567"/>
        <w:jc w:val="both"/>
        <w:rPr>
          <w:sz w:val="28"/>
          <w:szCs w:val="28"/>
        </w:rPr>
      </w:pPr>
      <w:r w:rsidRPr="00553DDE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35B80C9" w14:textId="77777777" w:rsidR="00582E88" w:rsidRPr="00553DDE" w:rsidRDefault="00582E88" w:rsidP="00F021B8">
      <w:pPr>
        <w:pStyle w:val="Normal1"/>
        <w:spacing w:before="60"/>
        <w:jc w:val="both"/>
        <w:rPr>
          <w:sz w:val="28"/>
          <w:szCs w:val="28"/>
        </w:rPr>
      </w:pPr>
    </w:p>
    <w:p w14:paraId="18689988" w14:textId="77777777" w:rsidR="00D91E28" w:rsidRPr="00553DDE" w:rsidRDefault="00D84E3C" w:rsidP="007375B8">
      <w:pPr>
        <w:pStyle w:val="Normal1"/>
        <w:spacing w:before="60"/>
        <w:ind w:firstLine="709"/>
        <w:jc w:val="both"/>
        <w:rPr>
          <w:sz w:val="28"/>
          <w:szCs w:val="28"/>
        </w:rPr>
      </w:pPr>
      <w:r w:rsidRPr="00553DDE">
        <w:rPr>
          <w:b/>
          <w:i/>
          <w:sz w:val="28"/>
          <w:szCs w:val="28"/>
        </w:rPr>
        <w:t xml:space="preserve">Xin chân thành cảm ơn </w:t>
      </w:r>
      <w:r w:rsidR="002B6E9E" w:rsidRPr="00553DDE">
        <w:rPr>
          <w:b/>
          <w:i/>
          <w:sz w:val="28"/>
          <w:szCs w:val="28"/>
        </w:rPr>
        <w:t>Ô</w:t>
      </w:r>
      <w:r w:rsidR="00710F8E" w:rsidRPr="00553DDE">
        <w:rPr>
          <w:b/>
          <w:i/>
          <w:sz w:val="28"/>
          <w:szCs w:val="28"/>
        </w:rPr>
        <w:t xml:space="preserve">ng </w:t>
      </w:r>
      <w:r w:rsidR="002B6E9E" w:rsidRPr="00553DDE">
        <w:rPr>
          <w:b/>
          <w:i/>
          <w:sz w:val="28"/>
          <w:szCs w:val="28"/>
        </w:rPr>
        <w:t>(B</w:t>
      </w:r>
      <w:r w:rsidR="00710F8E" w:rsidRPr="00553DDE">
        <w:rPr>
          <w:b/>
          <w:i/>
          <w:sz w:val="28"/>
          <w:szCs w:val="28"/>
        </w:rPr>
        <w:t>à)</w:t>
      </w:r>
      <w:r w:rsidRPr="00553DDE">
        <w:rPr>
          <w:b/>
          <w:i/>
          <w:sz w:val="28"/>
          <w:szCs w:val="28"/>
        </w:rPr>
        <w:t xml:space="preserve"> đã </w:t>
      </w:r>
      <w:r w:rsidR="00710F8E" w:rsidRPr="00553DDE">
        <w:rPr>
          <w:b/>
          <w:i/>
          <w:sz w:val="28"/>
          <w:szCs w:val="28"/>
        </w:rPr>
        <w:t>c</w:t>
      </w:r>
      <w:r w:rsidR="007375B8" w:rsidRPr="00553DDE">
        <w:rPr>
          <w:b/>
          <w:i/>
          <w:sz w:val="28"/>
          <w:szCs w:val="28"/>
        </w:rPr>
        <w:t>ung cấp thông tin. Trân trọng./.</w:t>
      </w:r>
      <w:bookmarkEnd w:id="0"/>
    </w:p>
    <w:sectPr w:rsidR="00D91E28" w:rsidRPr="00553DDE" w:rsidSect="00582E88">
      <w:headerReference w:type="default" r:id="rId9"/>
      <w:pgSz w:w="11907" w:h="16839" w:code="9"/>
      <w:pgMar w:top="426" w:right="850" w:bottom="567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CE3B" w14:textId="77777777" w:rsidR="00FF58E6" w:rsidRDefault="00FF58E6">
      <w:r>
        <w:separator/>
      </w:r>
    </w:p>
  </w:endnote>
  <w:endnote w:type="continuationSeparator" w:id="0">
    <w:p w14:paraId="5B14B016" w14:textId="77777777" w:rsidR="00FF58E6" w:rsidRDefault="00F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va Mono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09E9" w14:textId="77777777" w:rsidR="00FF58E6" w:rsidRDefault="00FF58E6">
      <w:r>
        <w:separator/>
      </w:r>
    </w:p>
  </w:footnote>
  <w:footnote w:type="continuationSeparator" w:id="0">
    <w:p w14:paraId="4DEA7E15" w14:textId="77777777" w:rsidR="00FF58E6" w:rsidRDefault="00FF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551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397D5B" w14:textId="77777777" w:rsidR="00855469" w:rsidRDefault="008554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D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8AD81C" w14:textId="77777777" w:rsidR="00855469" w:rsidRDefault="00855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4A33"/>
    <w:multiLevelType w:val="hybridMultilevel"/>
    <w:tmpl w:val="E0B2922A"/>
    <w:lvl w:ilvl="0" w:tplc="D6D41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C"/>
    <w:rsid w:val="00044946"/>
    <w:rsid w:val="000722E7"/>
    <w:rsid w:val="000952BF"/>
    <w:rsid w:val="000F61B7"/>
    <w:rsid w:val="00166664"/>
    <w:rsid w:val="001F7E50"/>
    <w:rsid w:val="00236AF3"/>
    <w:rsid w:val="002B6E9E"/>
    <w:rsid w:val="002D13FD"/>
    <w:rsid w:val="003102A5"/>
    <w:rsid w:val="00353CF5"/>
    <w:rsid w:val="003C529C"/>
    <w:rsid w:val="003C7D6C"/>
    <w:rsid w:val="003E3535"/>
    <w:rsid w:val="003F5EC3"/>
    <w:rsid w:val="00462FDD"/>
    <w:rsid w:val="0048173A"/>
    <w:rsid w:val="00490E02"/>
    <w:rsid w:val="004F3815"/>
    <w:rsid w:val="00526692"/>
    <w:rsid w:val="00535BD4"/>
    <w:rsid w:val="00553DDE"/>
    <w:rsid w:val="00564374"/>
    <w:rsid w:val="00582E88"/>
    <w:rsid w:val="005A275F"/>
    <w:rsid w:val="005C0820"/>
    <w:rsid w:val="0060098E"/>
    <w:rsid w:val="00620038"/>
    <w:rsid w:val="006656F3"/>
    <w:rsid w:val="00665DB7"/>
    <w:rsid w:val="006F628D"/>
    <w:rsid w:val="00710F8E"/>
    <w:rsid w:val="007375B8"/>
    <w:rsid w:val="00755615"/>
    <w:rsid w:val="007910EA"/>
    <w:rsid w:val="00791CF1"/>
    <w:rsid w:val="007B3FDB"/>
    <w:rsid w:val="007C50FD"/>
    <w:rsid w:val="0080282A"/>
    <w:rsid w:val="00830E09"/>
    <w:rsid w:val="00855469"/>
    <w:rsid w:val="008579D9"/>
    <w:rsid w:val="008C505E"/>
    <w:rsid w:val="008D1C9F"/>
    <w:rsid w:val="0090764B"/>
    <w:rsid w:val="00942D3F"/>
    <w:rsid w:val="0094757F"/>
    <w:rsid w:val="009506B2"/>
    <w:rsid w:val="00994320"/>
    <w:rsid w:val="009B651C"/>
    <w:rsid w:val="009C0D54"/>
    <w:rsid w:val="00B55A23"/>
    <w:rsid w:val="00B676FC"/>
    <w:rsid w:val="00BA6C13"/>
    <w:rsid w:val="00BF1B3C"/>
    <w:rsid w:val="00C32A74"/>
    <w:rsid w:val="00C50D4C"/>
    <w:rsid w:val="00C5287A"/>
    <w:rsid w:val="00CA7CB0"/>
    <w:rsid w:val="00CB2842"/>
    <w:rsid w:val="00D005A5"/>
    <w:rsid w:val="00D26B56"/>
    <w:rsid w:val="00D47CD6"/>
    <w:rsid w:val="00D84E3C"/>
    <w:rsid w:val="00D91E28"/>
    <w:rsid w:val="00DA30DB"/>
    <w:rsid w:val="00DF54BD"/>
    <w:rsid w:val="00E01A49"/>
    <w:rsid w:val="00E044B4"/>
    <w:rsid w:val="00EA0D36"/>
    <w:rsid w:val="00EE4C13"/>
    <w:rsid w:val="00F021B8"/>
    <w:rsid w:val="00F10211"/>
    <w:rsid w:val="00F512CB"/>
    <w:rsid w:val="00FB71E4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E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Default">
    <w:name w:val="Default"/>
    <w:rsid w:val="00D84E3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84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3C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D84E3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3C"/>
    <w:rPr>
      <w:rFonts w:ascii="Tahoma" w:eastAsia="Times New Roman" w:hAnsi="Tahoma" w:cs="Tahoma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09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469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Default">
    <w:name w:val="Default"/>
    <w:rsid w:val="00D84E3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84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3C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D84E3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3C"/>
    <w:rPr>
      <w:rFonts w:ascii="Tahoma" w:eastAsia="Times New Roman" w:hAnsi="Tahoma" w:cs="Tahoma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09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469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EA4B-7760-47B6-B092-8F801611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donghoa</dc:creator>
  <cp:lastModifiedBy>FPT</cp:lastModifiedBy>
  <cp:revision>5</cp:revision>
  <cp:lastPrinted>2020-12-01T05:39:00Z</cp:lastPrinted>
  <dcterms:created xsi:type="dcterms:W3CDTF">2021-05-11T13:14:00Z</dcterms:created>
  <dcterms:modified xsi:type="dcterms:W3CDTF">2021-05-24T03:01:00Z</dcterms:modified>
</cp:coreProperties>
</file>